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355" w:rsidRPr="00331355" w:rsidRDefault="00331355" w:rsidP="00331355">
      <w:pPr>
        <w:spacing w:after="0" w:line="240" w:lineRule="auto"/>
        <w:jc w:val="center"/>
        <w:textAlignment w:val="baseline"/>
        <w:outlineLvl w:val="0"/>
        <w:rPr>
          <w:rFonts w:ascii="&amp;quot" w:eastAsia="Times New Roman" w:hAnsi="&amp;quot" w:cs="Times New Roman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r w:rsidRPr="00331355">
        <w:rPr>
          <w:rFonts w:ascii="&amp;quot" w:eastAsia="Times New Roman" w:hAnsi="&amp;quot" w:cs="Times New Roman"/>
          <w:b/>
          <w:bCs/>
          <w:color w:val="2D2D2D"/>
          <w:spacing w:val="2"/>
          <w:kern w:val="36"/>
          <w:sz w:val="34"/>
          <w:szCs w:val="34"/>
          <w:lang w:eastAsia="ru-RU"/>
        </w:rPr>
        <w:t>О порядке осуществления муниципального земельного контроля в Томской области (с изменениями на 5 сентября 2017 года)</w:t>
      </w:r>
    </w:p>
    <w:p w:rsidR="00331355" w:rsidRPr="00331355" w:rsidRDefault="00331355" w:rsidP="00331355">
      <w:pPr>
        <w:spacing w:after="0" w:line="240" w:lineRule="auto"/>
        <w:jc w:val="center"/>
        <w:textAlignment w:val="baseline"/>
        <w:outlineLvl w:val="1"/>
        <w:rPr>
          <w:rFonts w:ascii="&amp;quot" w:eastAsia="Times New Roman" w:hAnsi="&amp;quot" w:cs="Times New Roman"/>
          <w:color w:val="3C3C3C"/>
          <w:spacing w:val="2"/>
          <w:sz w:val="2"/>
          <w:szCs w:val="2"/>
          <w:lang w:eastAsia="ru-RU"/>
        </w:rPr>
      </w:pPr>
      <w:r w:rsidRPr="00331355">
        <w:rPr>
          <w:rFonts w:ascii="&amp;quot" w:eastAsia="Times New Roman" w:hAnsi="&amp;quot" w:cs="Times New Roman"/>
          <w:color w:val="3C3C3C"/>
          <w:spacing w:val="2"/>
          <w:sz w:val="2"/>
          <w:szCs w:val="2"/>
          <w:lang w:eastAsia="ru-RU"/>
        </w:rPr>
        <w:t>О порядке осуществления муниципального земельного контроля в Томской области</w:t>
      </w:r>
    </w:p>
    <w:p w:rsidR="00331355" w:rsidRPr="00331355" w:rsidRDefault="00331355" w:rsidP="00331355">
      <w:pPr>
        <w:spacing w:after="0" w:line="367" w:lineRule="atLeast"/>
        <w:jc w:val="center"/>
        <w:textAlignment w:val="baseline"/>
        <w:rPr>
          <w:rFonts w:ascii="&amp;quot" w:eastAsia="Times New Roman" w:hAnsi="&amp;quot" w:cs="Times New Roman"/>
          <w:color w:val="3C3C3C"/>
          <w:spacing w:val="2"/>
          <w:sz w:val="31"/>
          <w:szCs w:val="31"/>
          <w:lang w:eastAsia="ru-RU"/>
        </w:rPr>
      </w:pPr>
      <w:r w:rsidRPr="00331355">
        <w:rPr>
          <w:rFonts w:ascii="&amp;quot" w:eastAsia="Times New Roman" w:hAnsi="&amp;quot" w:cs="Times New Roman"/>
          <w:color w:val="3C3C3C"/>
          <w:spacing w:val="2"/>
          <w:sz w:val="31"/>
          <w:szCs w:val="31"/>
          <w:lang w:eastAsia="ru-RU"/>
        </w:rPr>
        <w:br/>
        <w:t>ЗАКОНОДАТЕЛЬНАЯ ДУМА ТОМСКОЙ ОБЛАСТИ</w:t>
      </w:r>
      <w:r w:rsidRPr="00331355">
        <w:rPr>
          <w:rFonts w:ascii="&amp;quot" w:eastAsia="Times New Roman" w:hAnsi="&amp;quot" w:cs="Times New Roman"/>
          <w:color w:val="3C3C3C"/>
          <w:spacing w:val="2"/>
          <w:sz w:val="31"/>
          <w:szCs w:val="31"/>
          <w:lang w:eastAsia="ru-RU"/>
        </w:rPr>
        <w:br/>
      </w:r>
      <w:r w:rsidRPr="00331355">
        <w:rPr>
          <w:rFonts w:ascii="&amp;quot" w:eastAsia="Times New Roman" w:hAnsi="&amp;quot" w:cs="Times New Roman"/>
          <w:color w:val="3C3C3C"/>
          <w:spacing w:val="2"/>
          <w:sz w:val="31"/>
          <w:szCs w:val="31"/>
          <w:lang w:eastAsia="ru-RU"/>
        </w:rPr>
        <w:br/>
        <w:t>ЗАКОН ТОМСКОЙ ОБЛАСТИ</w:t>
      </w:r>
      <w:r w:rsidRPr="00331355">
        <w:rPr>
          <w:rFonts w:ascii="&amp;quot" w:eastAsia="Times New Roman" w:hAnsi="&amp;quot" w:cs="Times New Roman"/>
          <w:color w:val="3C3C3C"/>
          <w:spacing w:val="2"/>
          <w:sz w:val="31"/>
          <w:szCs w:val="31"/>
          <w:lang w:eastAsia="ru-RU"/>
        </w:rPr>
        <w:br/>
      </w:r>
      <w:r w:rsidRPr="00331355">
        <w:rPr>
          <w:rFonts w:ascii="&amp;quot" w:eastAsia="Times New Roman" w:hAnsi="&amp;quot" w:cs="Times New Roman"/>
          <w:color w:val="3C3C3C"/>
          <w:spacing w:val="2"/>
          <w:sz w:val="31"/>
          <w:szCs w:val="31"/>
          <w:lang w:eastAsia="ru-RU"/>
        </w:rPr>
        <w:br/>
        <w:t>от 18 сентября 2015 года № 124-ОЗ</w:t>
      </w:r>
      <w:r w:rsidRPr="00331355">
        <w:rPr>
          <w:rFonts w:ascii="&amp;quot" w:eastAsia="Times New Roman" w:hAnsi="&amp;quot" w:cs="Times New Roman"/>
          <w:color w:val="3C3C3C"/>
          <w:spacing w:val="2"/>
          <w:sz w:val="31"/>
          <w:szCs w:val="31"/>
          <w:lang w:eastAsia="ru-RU"/>
        </w:rPr>
        <w:br/>
      </w:r>
      <w:r w:rsidRPr="00331355">
        <w:rPr>
          <w:rFonts w:ascii="&amp;quot" w:eastAsia="Times New Roman" w:hAnsi="&amp;quot" w:cs="Times New Roman"/>
          <w:color w:val="3C3C3C"/>
          <w:spacing w:val="2"/>
          <w:sz w:val="31"/>
          <w:szCs w:val="31"/>
          <w:lang w:eastAsia="ru-RU"/>
        </w:rPr>
        <w:br/>
      </w:r>
      <w:r w:rsidRPr="00331355">
        <w:rPr>
          <w:rFonts w:ascii="&amp;quot" w:eastAsia="Times New Roman" w:hAnsi="&amp;quot" w:cs="Times New Roman"/>
          <w:color w:val="3C3C3C"/>
          <w:spacing w:val="2"/>
          <w:sz w:val="31"/>
          <w:szCs w:val="31"/>
          <w:lang w:eastAsia="ru-RU"/>
        </w:rPr>
        <w:br/>
        <w:t xml:space="preserve">О порядке осуществления муниципального земельного контроля в Томской области </w:t>
      </w:r>
    </w:p>
    <w:p w:rsidR="00331355" w:rsidRPr="00331355" w:rsidRDefault="00331355" w:rsidP="00331355">
      <w:pPr>
        <w:spacing w:after="0" w:line="315" w:lineRule="atLeast"/>
        <w:jc w:val="center"/>
        <w:textAlignment w:val="baseline"/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</w:pPr>
      <w:r w:rsidRPr="0033135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>(с изменениями на 5 сентября 2017 года)</w:t>
      </w:r>
    </w:p>
    <w:p w:rsidR="00331355" w:rsidRPr="00331355" w:rsidRDefault="00331355" w:rsidP="00331355">
      <w:pPr>
        <w:spacing w:after="0" w:line="315" w:lineRule="atLeast"/>
        <w:textAlignment w:val="baseline"/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</w:pPr>
      <w:r w:rsidRPr="0033135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>________________________________________________________________</w:t>
      </w:r>
      <w:r w:rsidRPr="0033135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 xml:space="preserve">Документ с изменениями, </w:t>
      </w:r>
      <w:proofErr w:type="gramStart"/>
      <w:r w:rsidRPr="0033135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>внесенными:</w:t>
      </w:r>
      <w:r w:rsidRPr="0033135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hyperlink r:id="rId4" w:history="1">
        <w:r w:rsidRPr="00331355">
          <w:rPr>
            <w:rFonts w:ascii="&amp;quot" w:eastAsia="Times New Roman" w:hAnsi="&amp;quot" w:cs="Times New Roman"/>
            <w:color w:val="00466E"/>
            <w:spacing w:val="2"/>
            <w:sz w:val="21"/>
            <w:szCs w:val="21"/>
            <w:u w:val="single"/>
            <w:lang w:eastAsia="ru-RU"/>
          </w:rPr>
          <w:t>Законом</w:t>
        </w:r>
        <w:proofErr w:type="gramEnd"/>
        <w:r w:rsidRPr="00331355">
          <w:rPr>
            <w:rFonts w:ascii="&amp;quot" w:eastAsia="Times New Roman" w:hAnsi="&amp;quot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Томской области от 5 сентября 2017 года № 94-ОЗ</w:t>
        </w:r>
      </w:hyperlink>
      <w:r w:rsidRPr="0033135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</w:t>
      </w:r>
    </w:p>
    <w:p w:rsidR="00331355" w:rsidRPr="00331355" w:rsidRDefault="00331355" w:rsidP="00331355">
      <w:pPr>
        <w:spacing w:after="0" w:line="315" w:lineRule="atLeast"/>
        <w:jc w:val="center"/>
        <w:textAlignment w:val="baseline"/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</w:pPr>
      <w:r w:rsidRPr="00331355">
        <w:rPr>
          <w:rFonts w:ascii="&amp;quot" w:eastAsia="Times New Roman" w:hAnsi="&amp;quot" w:cs="Times New Roman"/>
          <w:b/>
          <w:bCs/>
          <w:color w:val="2D2D2D"/>
          <w:spacing w:val="2"/>
          <w:sz w:val="21"/>
          <w:szCs w:val="21"/>
          <w:lang w:eastAsia="ru-RU"/>
        </w:rPr>
        <w:br/>
      </w:r>
    </w:p>
    <w:p w:rsidR="00331355" w:rsidRPr="00331355" w:rsidRDefault="00331355" w:rsidP="00331355">
      <w:pPr>
        <w:spacing w:after="0" w:line="315" w:lineRule="atLeast"/>
        <w:jc w:val="right"/>
        <w:textAlignment w:val="baseline"/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</w:pPr>
      <w:r w:rsidRPr="0033135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>Приложение к постановлению</w:t>
      </w:r>
      <w:r w:rsidRPr="0033135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 xml:space="preserve">Законодательной Думы </w:t>
      </w:r>
      <w:r w:rsidRPr="0033135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Томской области</w:t>
      </w:r>
      <w:r w:rsidRPr="0033135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hyperlink r:id="rId5" w:history="1">
        <w:r w:rsidRPr="00331355">
          <w:rPr>
            <w:rFonts w:ascii="&amp;quot" w:eastAsia="Times New Roman" w:hAnsi="&amp;quot" w:cs="Times New Roman"/>
            <w:color w:val="00466E"/>
            <w:spacing w:val="2"/>
            <w:sz w:val="21"/>
            <w:szCs w:val="21"/>
            <w:u w:val="single"/>
            <w:lang w:eastAsia="ru-RU"/>
          </w:rPr>
          <w:t>от 27.08.2015 № 2808</w:t>
        </w:r>
      </w:hyperlink>
      <w:r w:rsidRPr="0033135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 xml:space="preserve"> </w:t>
      </w:r>
    </w:p>
    <w:p w:rsidR="00331355" w:rsidRPr="00331355" w:rsidRDefault="00331355" w:rsidP="00331355">
      <w:pPr>
        <w:spacing w:before="375" w:after="225" w:line="240" w:lineRule="auto"/>
        <w:jc w:val="center"/>
        <w:textAlignment w:val="baseline"/>
        <w:outlineLvl w:val="2"/>
        <w:rPr>
          <w:rFonts w:ascii="&amp;quot" w:eastAsia="Times New Roman" w:hAnsi="&amp;quot" w:cs="Times New Roman"/>
          <w:color w:val="4C4C4C"/>
          <w:spacing w:val="2"/>
          <w:sz w:val="29"/>
          <w:szCs w:val="29"/>
          <w:lang w:eastAsia="ru-RU"/>
        </w:rPr>
      </w:pPr>
      <w:r w:rsidRPr="00331355">
        <w:rPr>
          <w:rFonts w:ascii="&amp;quot" w:eastAsia="Times New Roman" w:hAnsi="&amp;quot" w:cs="Times New Roman"/>
          <w:color w:val="4C4C4C"/>
          <w:spacing w:val="2"/>
          <w:sz w:val="29"/>
          <w:szCs w:val="29"/>
          <w:lang w:eastAsia="ru-RU"/>
        </w:rPr>
        <w:t>Статья 1</w:t>
      </w:r>
    </w:p>
    <w:p w:rsidR="00331355" w:rsidRPr="00331355" w:rsidRDefault="00331355" w:rsidP="00331355">
      <w:pPr>
        <w:spacing w:after="0" w:line="315" w:lineRule="atLeast"/>
        <w:textAlignment w:val="baseline"/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</w:pPr>
      <w:r w:rsidRPr="0033135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1. Настоящий Закон устанавливает общие требования к осуществлению органами местного самоуправления муниципального земельного контроля в Томской области.</w:t>
      </w:r>
      <w:r w:rsidRPr="0033135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33135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 xml:space="preserve">2. Порядок осуществления муниципального земельного контроля органами местного самоуправления городских округов в отношении расположенных в границах городских округов объектов земельных отношений, органами местного самоуправления городских и сельских поселений в отношении расположенных в границах городских и сельских поселений объектов земельных отношений, органами местного самоуправления муниципальных районов в отношении расположенных на межселенной территории муниципальных районов объектов земельных отношений устанавливается нормативными правовыми актами уполномоченных уставами муниципальных образований органов местного самоуправления, принятыми в соответствии с настоящим Законом и с учётом положений </w:t>
      </w:r>
      <w:hyperlink r:id="rId6" w:history="1">
        <w:r w:rsidRPr="00331355">
          <w:rPr>
            <w:rFonts w:ascii="&amp;quot" w:eastAsia="Times New Roman" w:hAnsi="&amp;quot" w:cs="Times New Roman"/>
            <w:color w:val="00466E"/>
            <w:spacing w:val="2"/>
            <w:sz w:val="21"/>
            <w:szCs w:val="21"/>
            <w:u w:val="single"/>
            <w:lang w:eastAsia="ru-RU"/>
          </w:rPr>
          <w:t>статьи 72 Земельного кодекса Российской Федерации</w:t>
        </w:r>
      </w:hyperlink>
      <w:r w:rsidRPr="0033135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>.</w:t>
      </w:r>
      <w:r w:rsidRPr="0033135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</w:p>
    <w:p w:rsidR="00331355" w:rsidRPr="00331355" w:rsidRDefault="00331355" w:rsidP="00331355">
      <w:pPr>
        <w:spacing w:before="375" w:after="225" w:line="240" w:lineRule="auto"/>
        <w:jc w:val="center"/>
        <w:textAlignment w:val="baseline"/>
        <w:outlineLvl w:val="2"/>
        <w:rPr>
          <w:rFonts w:ascii="&amp;quot" w:eastAsia="Times New Roman" w:hAnsi="&amp;quot" w:cs="Times New Roman"/>
          <w:color w:val="4C4C4C"/>
          <w:spacing w:val="2"/>
          <w:sz w:val="29"/>
          <w:szCs w:val="29"/>
          <w:lang w:eastAsia="ru-RU"/>
        </w:rPr>
      </w:pPr>
      <w:r w:rsidRPr="00331355">
        <w:rPr>
          <w:rFonts w:ascii="&amp;quot" w:eastAsia="Times New Roman" w:hAnsi="&amp;quot" w:cs="Times New Roman"/>
          <w:color w:val="4C4C4C"/>
          <w:spacing w:val="2"/>
          <w:sz w:val="29"/>
          <w:szCs w:val="29"/>
          <w:lang w:eastAsia="ru-RU"/>
        </w:rPr>
        <w:t>Статья 2</w:t>
      </w:r>
    </w:p>
    <w:p w:rsidR="00331355" w:rsidRPr="00331355" w:rsidRDefault="00331355" w:rsidP="00331355">
      <w:pPr>
        <w:spacing w:after="0" w:line="315" w:lineRule="atLeast"/>
        <w:textAlignment w:val="baseline"/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</w:pPr>
      <w:r w:rsidRPr="0033135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lastRenderedPageBreak/>
        <w:br/>
        <w:t>1. Органы местного самоуправления, уполномоченные на осуществление муниципального земельного контроля (далее - органы муниципального земельного контроля), определяются уставами муниципальных образований.</w:t>
      </w:r>
      <w:r w:rsidRPr="0033135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33135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2. Сроки, порядок и последовательность административных процедур при осуществлении муниципального земельного контроля устанавливаются административным регламентом осуществления муниципального земельного контроля, утверждаемым органом муниципального земельного контроля.</w:t>
      </w:r>
      <w:r w:rsidRPr="0033135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</w:p>
    <w:p w:rsidR="00331355" w:rsidRPr="00331355" w:rsidRDefault="00331355" w:rsidP="00331355">
      <w:pPr>
        <w:spacing w:before="375" w:after="225" w:line="240" w:lineRule="auto"/>
        <w:jc w:val="center"/>
        <w:textAlignment w:val="baseline"/>
        <w:outlineLvl w:val="2"/>
        <w:rPr>
          <w:rFonts w:ascii="&amp;quot" w:eastAsia="Times New Roman" w:hAnsi="&amp;quot" w:cs="Times New Roman"/>
          <w:color w:val="4C4C4C"/>
          <w:spacing w:val="2"/>
          <w:sz w:val="29"/>
          <w:szCs w:val="29"/>
          <w:lang w:eastAsia="ru-RU"/>
        </w:rPr>
      </w:pPr>
      <w:r w:rsidRPr="00331355">
        <w:rPr>
          <w:rFonts w:ascii="&amp;quot" w:eastAsia="Times New Roman" w:hAnsi="&amp;quot" w:cs="Times New Roman"/>
          <w:color w:val="4C4C4C"/>
          <w:spacing w:val="2"/>
          <w:sz w:val="29"/>
          <w:szCs w:val="29"/>
          <w:lang w:eastAsia="ru-RU"/>
        </w:rPr>
        <w:t>Статья 3</w:t>
      </w:r>
    </w:p>
    <w:p w:rsidR="00331355" w:rsidRPr="00331355" w:rsidRDefault="00331355" w:rsidP="00331355">
      <w:pPr>
        <w:spacing w:after="0" w:line="315" w:lineRule="atLeast"/>
        <w:textAlignment w:val="baseline"/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</w:pPr>
      <w:r w:rsidRPr="0033135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 xml:space="preserve">1. Муниципальный земельный контроль в отношении юридических лиц, индивидуальных предпринимателей осуществляется в соответствии с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особенностей, установленных </w:t>
      </w:r>
      <w:hyperlink r:id="rId7" w:history="1">
        <w:r w:rsidRPr="00331355">
          <w:rPr>
            <w:rFonts w:ascii="&amp;quot" w:eastAsia="Times New Roman" w:hAnsi="&amp;quot" w:cs="Times New Roman"/>
            <w:color w:val="00466E"/>
            <w:spacing w:val="2"/>
            <w:sz w:val="21"/>
            <w:szCs w:val="21"/>
            <w:u w:val="single"/>
            <w:lang w:eastAsia="ru-RU"/>
          </w:rPr>
          <w:t>Земельным кодексом Российской Федерации</w:t>
        </w:r>
      </w:hyperlink>
      <w:r w:rsidRPr="0033135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>.</w:t>
      </w:r>
      <w:r w:rsidRPr="0033135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33135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2. Основаниями для проведения внеплановых проверок в отношении юридических лиц, индивидуальных предпринимателей наряду с основаниями, указанными в части 2 статьи 10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являются:</w:t>
      </w:r>
      <w:r w:rsidRPr="0033135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33135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1) поступление в орган муниципального земельного контроля обращений граждан, юридических лиц и информации от государственных органов и органов местного самоуправления о нарушениях имущественных прав Российской Федерации, Томской области, муниципальных образований, юридических лиц, граждан;</w:t>
      </w:r>
      <w:r w:rsidRPr="0033135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33135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2) непосредственное обнаружение органом муниципального земельного контроля нарушений требований земельного законодательства Российской Федерации и Томской области.</w:t>
      </w:r>
      <w:r w:rsidRPr="0033135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</w:p>
    <w:p w:rsidR="00331355" w:rsidRPr="00331355" w:rsidRDefault="00331355" w:rsidP="00331355">
      <w:pPr>
        <w:spacing w:before="375" w:after="225" w:line="240" w:lineRule="auto"/>
        <w:jc w:val="center"/>
        <w:textAlignment w:val="baseline"/>
        <w:outlineLvl w:val="2"/>
        <w:rPr>
          <w:rFonts w:ascii="&amp;quot" w:eastAsia="Times New Roman" w:hAnsi="&amp;quot" w:cs="Times New Roman"/>
          <w:color w:val="4C4C4C"/>
          <w:spacing w:val="2"/>
          <w:sz w:val="29"/>
          <w:szCs w:val="29"/>
          <w:lang w:eastAsia="ru-RU"/>
        </w:rPr>
      </w:pPr>
      <w:r w:rsidRPr="00331355">
        <w:rPr>
          <w:rFonts w:ascii="&amp;quot" w:eastAsia="Times New Roman" w:hAnsi="&amp;quot" w:cs="Times New Roman"/>
          <w:color w:val="4C4C4C"/>
          <w:spacing w:val="2"/>
          <w:sz w:val="29"/>
          <w:szCs w:val="29"/>
          <w:lang w:eastAsia="ru-RU"/>
        </w:rPr>
        <w:t>Статья 4</w:t>
      </w:r>
    </w:p>
    <w:p w:rsidR="00331355" w:rsidRPr="00331355" w:rsidRDefault="00331355" w:rsidP="00331355">
      <w:pPr>
        <w:spacing w:after="0" w:line="315" w:lineRule="atLeast"/>
        <w:textAlignment w:val="baseline"/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</w:pPr>
      <w:r w:rsidRPr="0033135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1. Муниципальный земельный контроль в отношении органов местного самоуправления осуществляется в форме плановых и внеплановых проверок.</w:t>
      </w:r>
      <w:r w:rsidRPr="0033135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33135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2. Плановые проверки органов местного самоуправления проводятся органом муниципального земельного контроля на основании ежегодного плана проведения проверок, утверждаемого органом муниципального земельного контроля не позднее 1 октября года, предшествующего году проведения проверок. Плановая проверка одного и того же органа местного самоуправления проводится не чаще одного раза в три года.</w:t>
      </w:r>
      <w:r w:rsidRPr="0033135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33135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33135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lastRenderedPageBreak/>
        <w:t>3. В ежегодный план включаются следующие сведения:</w:t>
      </w:r>
      <w:r w:rsidRPr="0033135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33135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1) наименования и места нахождения органов местного самоуправления, в отношении которых планируется проверка;</w:t>
      </w:r>
      <w:r w:rsidRPr="0033135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33135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2) наименование органа муниципального земельного контроля, планирующего проведение проверки;</w:t>
      </w:r>
      <w:r w:rsidRPr="0033135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33135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3) цели и основания проведения проверок, а также дата начала и сроки их проведения.</w:t>
      </w:r>
      <w:r w:rsidRPr="0033135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33135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4. Ежегодный план подлежит размещению на официальном сайте органа муниципального земельного контроля в информационно-телекоммуникационной сети "Интернет" не позднее 1 ноября года, предшествующего году проведения проверок.</w:t>
      </w:r>
      <w:r w:rsidRPr="0033135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33135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5. Основаниями для проведения внеплановых проверок органов местного самоуправления являются:</w:t>
      </w:r>
      <w:r w:rsidRPr="0033135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33135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1) истечение срока исполнения ранее выданного предписания об устранении выявленного нарушения земельного законодательства Российской Федерации и Томской области;</w:t>
      </w:r>
      <w:r w:rsidRPr="0033135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33135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2) поступление в орган муниципального земельного контроля обращений граждан, юридических лиц и информации от государственных органов и органов местного самоуправления о фактах нарушений земельного законодательства Российской Федерации и Томской области, влекущих возникновение чрезвычайных ситуаций, угрозу жизни и здоровью граждан, а также массовые нарушения прав граждан, о нарушениях имущественных прав Российской Федерации, Томской области, муниципальных образований, юридических лиц, граждан;</w:t>
      </w:r>
      <w:r w:rsidRPr="0033135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33135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3) непосредственное обнаружение органом муниципального земельного контроля нарушений требований земельного законодательства Российской Федерации и Томской области.</w:t>
      </w:r>
      <w:r w:rsidRPr="0033135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33135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6. Проверка начинается с издания руководителем органа муниципального земельного контроля правового акта о проведении проверки по форме, утверждаемой органом муниципального земельного контроля.</w:t>
      </w:r>
      <w:r w:rsidRPr="0033135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33135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7. Органы местного самоуправления уведомляются органом муниципального земельного контроля о проведении плановой проверки не позднее чем за три рабочих дня до начала проведения плановой проверки, а о проведении внеплановой проверки - не менее чем за двадцать четыре часа до начала проведения внеплановой проверки посредством направления уведомления любым доступным способом.</w:t>
      </w:r>
      <w:r w:rsidRPr="0033135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33135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8. Срок проведения каждой из проверок, предусмотренных настоящей статьёй, не может превышать двадцать рабочих дней.</w:t>
      </w:r>
      <w:r w:rsidRPr="0033135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33135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9. По результатам проверки должностные лица органов муниципального земельного контроля составляют в пределах срока, предусмотренного частью 8 настоящей статьи, акт проверки в двух экземплярах по форме, утверждаемой органом муниципального земельного контроля.</w:t>
      </w:r>
      <w:r w:rsidRPr="0033135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33135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 xml:space="preserve">К акту проверки прилагаются связанные с результатами проверки документы, в том числе </w:t>
      </w:r>
      <w:r w:rsidRPr="0033135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lastRenderedPageBreak/>
        <w:t>подтверждающие наличие нарушений требований земельного законодательства Российской Федерации и Томской области.</w:t>
      </w:r>
      <w:r w:rsidRPr="0033135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33135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Один из экземпляров акта проверки с копиями приложений в срок, не превышающий трех рабочих дней со дня составления акта проверки, вручается руководителю, иному должностному лицу или уполномоченному представителю органа местного самоуправления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органа местного самоуправления, а также в случае отказа проверяемого лица дать расписку об ознакомлении либо об отказе в ознакомлении с актом проверки экземпляр акта проверки направляется в срок, не превышающий пяти рабочих дней со дня составления акта проверки, заказным почтовым отправлением с уведомлением о вручении, которое приобщается к экземпляру акта проверки, хранящемуся в деле органа муниципального земельного контроля.</w:t>
      </w:r>
      <w:r w:rsidRPr="0033135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33135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10. Информация о результатах проведенной проверки органов местного самоуправления, в том числе о выявленных нарушениях и предписаниях об их устранении с указанием сроков устранения, в течение одного месяца со дня завершения проверки подлежит размещению на официальном сайте органа муниципального земельного контроля в информационно-телекоммуникационной сети "Интернет".</w:t>
      </w:r>
      <w:r w:rsidRPr="0033135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</w:p>
    <w:p w:rsidR="00331355" w:rsidRPr="00331355" w:rsidRDefault="00331355" w:rsidP="00331355">
      <w:pPr>
        <w:spacing w:before="375" w:after="225" w:line="240" w:lineRule="auto"/>
        <w:jc w:val="center"/>
        <w:textAlignment w:val="baseline"/>
        <w:outlineLvl w:val="2"/>
        <w:rPr>
          <w:rFonts w:ascii="&amp;quot" w:eastAsia="Times New Roman" w:hAnsi="&amp;quot" w:cs="Times New Roman"/>
          <w:color w:val="4C4C4C"/>
          <w:spacing w:val="2"/>
          <w:sz w:val="29"/>
          <w:szCs w:val="29"/>
          <w:lang w:eastAsia="ru-RU"/>
        </w:rPr>
      </w:pPr>
      <w:r w:rsidRPr="00331355">
        <w:rPr>
          <w:rFonts w:ascii="&amp;quot" w:eastAsia="Times New Roman" w:hAnsi="&amp;quot" w:cs="Times New Roman"/>
          <w:color w:val="4C4C4C"/>
          <w:spacing w:val="2"/>
          <w:sz w:val="29"/>
          <w:szCs w:val="29"/>
          <w:lang w:eastAsia="ru-RU"/>
        </w:rPr>
        <w:t>Статья 5</w:t>
      </w:r>
    </w:p>
    <w:p w:rsidR="00331355" w:rsidRPr="00331355" w:rsidRDefault="00331355" w:rsidP="00331355">
      <w:pPr>
        <w:spacing w:after="0" w:line="315" w:lineRule="atLeast"/>
        <w:textAlignment w:val="baseline"/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</w:pPr>
      <w:r w:rsidRPr="0033135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1. Муниципальный земельный контроль в отношении органов государственной власти осуществляется в форме плановых и внеплановых проверок.</w:t>
      </w:r>
      <w:r w:rsidRPr="0033135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33135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2. Плановые проверки органов государственной власти проводятся органом муниципального земельного контроля на основании ежегодного плана проведения проверок, утверждаемого органом муниципального земельного контроля не позднее 1 октября года, предшествующего году проведения проверок. Плановая проверка одного и того же органа государственной власти проводится не чаще одного раза в три года.</w:t>
      </w:r>
      <w:r w:rsidRPr="0033135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33135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3. В ежегодный план включаются следующие сведения:</w:t>
      </w:r>
      <w:r w:rsidRPr="0033135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33135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1) наименования и места нахождения органов государственной власти, в отношении которых планируется проверка;</w:t>
      </w:r>
      <w:r w:rsidRPr="0033135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33135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2) наименование органа муниципального земельного контроля, планирующего проведение проверки;</w:t>
      </w:r>
      <w:r w:rsidRPr="0033135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33135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3) цели и основания проведения проверок, а также дата начала и сроки их проведения.</w:t>
      </w:r>
      <w:r w:rsidRPr="0033135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33135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4. Ежегодный план подлежит размещению на официальном сайте органа муниципального земельного контроля в информационно-телекоммуникационной сети "Интернет" не позднее 1 ноября года, предшествующего году проведения проверок.</w:t>
      </w:r>
      <w:r w:rsidRPr="0033135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33135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33135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lastRenderedPageBreak/>
        <w:t>5. Основаниями для проведения внеплановых проверок органов государственной власти являются:</w:t>
      </w:r>
      <w:r w:rsidRPr="0033135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33135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1) истечение срока исполнения ранее выданного предписания об устранении выявленного нарушения земельного законодательства Российской Федерации и Томской области;</w:t>
      </w:r>
      <w:r w:rsidRPr="0033135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33135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2) поступление в орган муниципального земельного контроля обращений граждан, юридических лиц и информации от государственных органов и органов местного самоуправления о фактах нарушений земельного законодательства Российской Федерации и Томской области, влекущих возникновение чрезвычайных ситуаций, угрозу жизни и здоровью граждан, а также массовые нарушения прав граждан, о нарушениях имущественных прав Российской Федерации, Томской области, муниципальных образований, юридических лиц, граждан;</w:t>
      </w:r>
      <w:r w:rsidRPr="0033135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33135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3) непосредственное обнаружение органом муниципального земельного контроля нарушений требований земельного законодательства Российской Федерации и Томской области.</w:t>
      </w:r>
      <w:r w:rsidRPr="0033135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33135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6. Проверка начинается с издания руководителем органа муниципального земельного контроля правового акта о проведении проверки по форме, утверждаемой органом муниципального земельного контроля.</w:t>
      </w:r>
      <w:r w:rsidRPr="0033135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33135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7. Органы государственной власти уведомляются органом муниципального земельного контроля о проведении плановой проверки не позднее чем за три рабочих дня до начала проведения плановой проверки, а о проведении внеплановой проверки - не менее чем за двадцать четыре часа до начала проведения внеплановой проверки посредством направления уведомления любым доступным способом.</w:t>
      </w:r>
      <w:r w:rsidRPr="0033135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33135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8. Срок проведения каждой из проверок, предусмотренных настоящей статьёй, не может превышать двадцать рабочих дней.</w:t>
      </w:r>
      <w:r w:rsidRPr="0033135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33135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9. По результатам проверки должностные лица органов муниципального земельного контроля составляют в пределах срока, предусмотренного частью 8 настоящей статьи, акт проверки в двух экземплярах по форме, утверждаемой органом муниципального земельного контроля.</w:t>
      </w:r>
      <w:r w:rsidRPr="0033135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33135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К акту проверки прилагаются связанные с результатами проверки документы, в том числе подтверждающие наличие нарушений требований земельного законодательства Российской Федерации и Томской области.</w:t>
      </w:r>
      <w:r w:rsidRPr="0033135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33135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Один из экземпляров акта проверки с копиями приложений в срок, не превышающий трех рабочих дней со дня составления акта проверки, вручается руководителю, иному должностному лицу или уполномоченному представителю органа государственной власти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органа государственной власти, а также в случае отказа проверяемого лица дать расписку об ознакомлении либо об отказе в ознакомлении с актом проверки экземпляр акта проверки направляется в срок, не превышающий пяти рабочих дней со дня составления акта проверки, заказным почтовым отправлением с уведомлением о вручении, которое приобщается к экземпляру акта проверки, хранящемуся в деле органа муниципального земельного контроля.</w:t>
      </w:r>
      <w:r w:rsidRPr="0033135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33135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lastRenderedPageBreak/>
        <w:br/>
        <w:t>10. Информация о результатах проведенной проверки органов государственной власти, в том числе о выявленных нарушениях и предписаниях об их устранении с указанием сроков устранения, в течение одного месяца со дня завершения проверки подлежит размещению на официальном сайте органа муниципального земельного контроля в информационно-телекоммуникационной сети "Интернет".</w:t>
      </w:r>
      <w:r w:rsidRPr="0033135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</w:p>
    <w:p w:rsidR="00331355" w:rsidRPr="00331355" w:rsidRDefault="00331355" w:rsidP="00331355">
      <w:pPr>
        <w:spacing w:before="375" w:after="225" w:line="240" w:lineRule="auto"/>
        <w:jc w:val="center"/>
        <w:textAlignment w:val="baseline"/>
        <w:outlineLvl w:val="2"/>
        <w:rPr>
          <w:rFonts w:ascii="&amp;quot" w:eastAsia="Times New Roman" w:hAnsi="&amp;quot" w:cs="Times New Roman"/>
          <w:color w:val="4C4C4C"/>
          <w:spacing w:val="2"/>
          <w:sz w:val="29"/>
          <w:szCs w:val="29"/>
          <w:lang w:eastAsia="ru-RU"/>
        </w:rPr>
      </w:pPr>
      <w:r w:rsidRPr="00331355">
        <w:rPr>
          <w:rFonts w:ascii="&amp;quot" w:eastAsia="Times New Roman" w:hAnsi="&amp;quot" w:cs="Times New Roman"/>
          <w:color w:val="4C4C4C"/>
          <w:spacing w:val="2"/>
          <w:sz w:val="29"/>
          <w:szCs w:val="29"/>
          <w:lang w:eastAsia="ru-RU"/>
        </w:rPr>
        <w:t>Статья 6</w:t>
      </w:r>
    </w:p>
    <w:p w:rsidR="00331355" w:rsidRPr="00331355" w:rsidRDefault="00331355" w:rsidP="00331355">
      <w:pPr>
        <w:spacing w:after="0" w:line="315" w:lineRule="atLeast"/>
        <w:textAlignment w:val="baseline"/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</w:pPr>
      <w:r w:rsidRPr="0033135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1. Муниципальный земельный контроль в отношении граждан осуществляется в форме плановых и внеплановых проверок.</w:t>
      </w:r>
      <w:r w:rsidRPr="0033135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33135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2. Плановые проверки в отношении граждан проводятся органом муниципального земельного контроля на основании ежегодного плана проведения проверок, утверждаемого органом муниципального земельного контроля не позднее 1 октября года, предшествующего году проведения проверок.</w:t>
      </w:r>
      <w:r w:rsidRPr="0033135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33135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Плановые проверки в отношении одного и того же гражданина проводятся не чаще одного раза в три года.</w:t>
      </w:r>
      <w:r w:rsidRPr="0033135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 xml:space="preserve">(Часть в редакции, введенной в действие с 18.09.2017 года </w:t>
      </w:r>
      <w:hyperlink r:id="rId8" w:history="1">
        <w:r w:rsidRPr="00331355">
          <w:rPr>
            <w:rFonts w:ascii="&amp;quot" w:eastAsia="Times New Roman" w:hAnsi="&amp;quot" w:cs="Times New Roman"/>
            <w:color w:val="00466E"/>
            <w:spacing w:val="2"/>
            <w:sz w:val="21"/>
            <w:szCs w:val="21"/>
            <w:u w:val="single"/>
            <w:lang w:eastAsia="ru-RU"/>
          </w:rPr>
          <w:t>Законом Томской области от 5 сентября 2017 года № 94-ОЗ</w:t>
        </w:r>
      </w:hyperlink>
      <w:r w:rsidRPr="0033135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33135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3. Основаниями проведения внеплановых проверок в отношении граждан являются:</w:t>
      </w:r>
      <w:r w:rsidRPr="0033135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33135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1) истечение срока исполнения ранее выданного предписания об устранении выявленного нарушения земельного законодательства Российской Федерации и Томской области;</w:t>
      </w:r>
      <w:r w:rsidRPr="0033135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33135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2) поступление в орган муниципального земельного контроля обращений граждан, юридических лиц и информации от государственных органов и органов местного самоуправления о фактах нарушений земельного законодательства Российской Федерации и Томской области, влекущих возникновение чрезвычайных ситуаций, угрозу жизни и здоровью граждан, а также массовые нарушения прав граждан, о нарушениях имущественных прав Российской Федерации, Томской области, муниципальных образований, юридических лиц, граждан;</w:t>
      </w:r>
      <w:r w:rsidRPr="0033135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33135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3) непосредственное обнаружение органом муниципального земельного контроля нарушений требований земельного законодательства Российской Федерации и Томской области.</w:t>
      </w:r>
      <w:r w:rsidRPr="0033135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33135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4. Проверка начинается с издания руководителем органа муниципального земельного контроля правового акта о проведении проверки по форме, утверждаемой органом муниципального земельного контроля.</w:t>
      </w:r>
      <w:r w:rsidRPr="0033135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33135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5. Граждане уведомляются органом муниципального земельного контроля о проведении плановой проверки не позднее чем за два дня до начала проведения плановой проверки, а о проведении внеплановой проверки - не менее чем за двадцать четыре часа до начала проведения внеплановой проверки посредством направления уведомления любым доступным способом.</w:t>
      </w:r>
      <w:r w:rsidRPr="0033135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33135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lastRenderedPageBreak/>
        <w:br/>
        <w:t>6. Срок проведения каждой из проверок в отношении граждан не может превышать одного месяца.</w:t>
      </w:r>
      <w:r w:rsidRPr="0033135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33135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7. По результатам проверки должностные лица органов муниципального земельного контроля составляют в пределах срока, предусмотренного частью 6 настоящей статьи, акт проверки в двух экземплярах по форме, утверждаемой органом муниципального земельного контроля.</w:t>
      </w:r>
      <w:r w:rsidRPr="0033135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</w:p>
    <w:p w:rsidR="00331355" w:rsidRPr="00331355" w:rsidRDefault="00331355" w:rsidP="00331355">
      <w:pPr>
        <w:spacing w:after="0" w:line="315" w:lineRule="atLeast"/>
        <w:textAlignment w:val="baseline"/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</w:pPr>
      <w:r w:rsidRPr="0033135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>К акту проверки прилагаются связанные с результатами проверки документы, в том числе подтверждающие наличие нарушений требований земельного законодательства Российской Федерации и Томской области.</w:t>
      </w:r>
      <w:r w:rsidRPr="0033135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33135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 xml:space="preserve">Один из экземпляров акта проверки с копиями приложений в срок, не превышающий трех рабочих дней со дня составления акта проверки вручается гражданину или </w:t>
      </w:r>
      <w:proofErr w:type="gramStart"/>
      <w:r w:rsidRPr="0033135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>по его желанию</w:t>
      </w:r>
      <w:proofErr w:type="gramEnd"/>
      <w:r w:rsidRPr="0033135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 xml:space="preserve"> уполномоченному представителю гражданина под расписку об ознакомлении либо об отказе в ознакомлении с актом проверки. В случае отсутствия гражданина,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экземпляр акта проверки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земельного контроля.</w:t>
      </w:r>
      <w:r w:rsidRPr="0033135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</w:p>
    <w:p w:rsidR="00331355" w:rsidRPr="00331355" w:rsidRDefault="00331355" w:rsidP="00331355">
      <w:pPr>
        <w:spacing w:before="375" w:after="225" w:line="240" w:lineRule="auto"/>
        <w:jc w:val="center"/>
        <w:textAlignment w:val="baseline"/>
        <w:outlineLvl w:val="2"/>
        <w:rPr>
          <w:rFonts w:ascii="&amp;quot" w:eastAsia="Times New Roman" w:hAnsi="&amp;quot" w:cs="Times New Roman"/>
          <w:color w:val="4C4C4C"/>
          <w:spacing w:val="2"/>
          <w:sz w:val="29"/>
          <w:szCs w:val="29"/>
          <w:lang w:eastAsia="ru-RU"/>
        </w:rPr>
      </w:pPr>
      <w:r w:rsidRPr="00331355">
        <w:rPr>
          <w:rFonts w:ascii="&amp;quot" w:eastAsia="Times New Roman" w:hAnsi="&amp;quot" w:cs="Times New Roman"/>
          <w:color w:val="4C4C4C"/>
          <w:spacing w:val="2"/>
          <w:sz w:val="29"/>
          <w:szCs w:val="29"/>
          <w:lang w:eastAsia="ru-RU"/>
        </w:rPr>
        <w:t>Статья 7</w:t>
      </w:r>
    </w:p>
    <w:p w:rsidR="00331355" w:rsidRPr="00331355" w:rsidRDefault="00331355" w:rsidP="00331355">
      <w:pPr>
        <w:spacing w:after="0" w:line="315" w:lineRule="atLeast"/>
        <w:textAlignment w:val="baseline"/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</w:pPr>
      <w:r w:rsidRPr="0033135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В случае выявления при проведении проверки нарушений земельного законодательства Российской Федерации и Томской области должностные лица органа муниципального земельного контроля, проводившие проверку, обязаны выдать предписание об устранении выявленных нарушений с указанием сроков их устранения по форме, утвержденной органом муниципального земельного контроля.</w:t>
      </w:r>
      <w:r w:rsidRPr="0033135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</w:p>
    <w:p w:rsidR="00331355" w:rsidRPr="00331355" w:rsidRDefault="00331355" w:rsidP="00331355">
      <w:pPr>
        <w:spacing w:before="375" w:after="225" w:line="240" w:lineRule="auto"/>
        <w:jc w:val="center"/>
        <w:textAlignment w:val="baseline"/>
        <w:outlineLvl w:val="2"/>
        <w:rPr>
          <w:rFonts w:ascii="&amp;quot" w:eastAsia="Times New Roman" w:hAnsi="&amp;quot" w:cs="Times New Roman"/>
          <w:color w:val="4C4C4C"/>
          <w:spacing w:val="2"/>
          <w:sz w:val="29"/>
          <w:szCs w:val="29"/>
          <w:lang w:eastAsia="ru-RU"/>
        </w:rPr>
      </w:pPr>
      <w:r w:rsidRPr="00331355">
        <w:rPr>
          <w:rFonts w:ascii="&amp;quot" w:eastAsia="Times New Roman" w:hAnsi="&amp;quot" w:cs="Times New Roman"/>
          <w:color w:val="4C4C4C"/>
          <w:spacing w:val="2"/>
          <w:sz w:val="29"/>
          <w:szCs w:val="29"/>
          <w:lang w:eastAsia="ru-RU"/>
        </w:rPr>
        <w:t>Статья 8</w:t>
      </w:r>
    </w:p>
    <w:p w:rsidR="00331355" w:rsidRPr="00331355" w:rsidRDefault="00331355" w:rsidP="00331355">
      <w:pPr>
        <w:spacing w:after="0" w:line="315" w:lineRule="atLeast"/>
        <w:textAlignment w:val="baseline"/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</w:pPr>
      <w:r w:rsidRPr="0033135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1. Настоящий Закон вступает в силу через десять дней со дня его официального опубликования.</w:t>
      </w:r>
      <w:r w:rsidRPr="0033135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33135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  <w:t>2. Органам местного самоуправления привести свои нормативные правовые акты в соответствие с настоящим Законом в течение трех месяцев со дня вступления в силу настоящего Закона.</w:t>
      </w:r>
      <w:r w:rsidRPr="0033135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33135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</w:p>
    <w:p w:rsidR="00331355" w:rsidRPr="00331355" w:rsidRDefault="00331355" w:rsidP="00331355">
      <w:pPr>
        <w:spacing w:after="0" w:line="315" w:lineRule="atLeast"/>
        <w:jc w:val="right"/>
        <w:textAlignment w:val="baseline"/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</w:pPr>
      <w:r w:rsidRPr="0033135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 xml:space="preserve">Губернатор Томской области </w:t>
      </w:r>
      <w:r w:rsidRPr="0033135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33135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>С.А.Жвачкин</w:t>
      </w:r>
      <w:proofErr w:type="spellEnd"/>
      <w:r w:rsidRPr="0033135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 xml:space="preserve"> </w:t>
      </w:r>
    </w:p>
    <w:p w:rsidR="00331355" w:rsidRPr="00331355" w:rsidRDefault="00331355" w:rsidP="00331355">
      <w:pPr>
        <w:spacing w:after="0" w:line="315" w:lineRule="atLeast"/>
        <w:textAlignment w:val="baseline"/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</w:pPr>
      <w:r w:rsidRPr="0033135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t xml:space="preserve">18 сентября 2015 года № 124-ОЗ </w:t>
      </w:r>
    </w:p>
    <w:p w:rsidR="00F712E3" w:rsidRDefault="00F712E3">
      <w:bookmarkStart w:id="0" w:name="_GoBack"/>
      <w:bookmarkEnd w:id="0"/>
    </w:p>
    <w:sectPr w:rsidR="00F71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1AF"/>
    <w:rsid w:val="000031AF"/>
    <w:rsid w:val="00331355"/>
    <w:rsid w:val="00F7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F91FD-3B39-4F57-8C2B-220436411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13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313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313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3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13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13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33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3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313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793855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7441000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744100004" TargetMode="External"/><Relationship Id="rId5" Type="http://schemas.openxmlformats.org/officeDocument/2006/relationships/hyperlink" Target="http://docs.cntd.ru/document/46792316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ocs.cntd.ru/document/46793855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2443</Words>
  <Characters>13929</Characters>
  <Application>Microsoft Office Word</Application>
  <DocSecurity>0</DocSecurity>
  <Lines>116</Lines>
  <Paragraphs>32</Paragraphs>
  <ScaleCrop>false</ScaleCrop>
  <Company/>
  <LinksUpToDate>false</LinksUpToDate>
  <CharactersWithSpaces>16340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Sayga</dc:creator>
  <cp:keywords/>
  <dc:description/>
  <cp:lastModifiedBy>Sayga</cp:lastModifiedBy>
  <cp:revision>2</cp:revision>
  <dcterms:created xsi:type="dcterms:W3CDTF">2018-05-24T02:59:00Z</dcterms:created>
  <dcterms:modified xsi:type="dcterms:W3CDTF">2018-05-24T02:59:00Z</dcterms:modified>
</cp:coreProperties>
</file>